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212D3" w14:textId="4F8CC7A3" w:rsidR="006E3B44" w:rsidRPr="006E3B44" w:rsidRDefault="006E3B44" w:rsidP="006E3B4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6E3B44">
        <w:rPr>
          <w:color w:val="000000" w:themeColor="text1"/>
          <w:sz w:val="22"/>
          <w:szCs w:val="22"/>
        </w:rPr>
        <w:t xml:space="preserve">Le projet de restauration du temple Saint-Martin, porté par l’Eglise Protestante Unie de Montbéliard, a récemment été honoré par la Fondation du Patrimoine en le désignant lauréat du Prix Sésame 2025. Ce prix, dont le but est de sauvegarder le patrimoine religieux en France, a été remis, à Hugues </w:t>
      </w:r>
      <w:proofErr w:type="spellStart"/>
      <w:r w:rsidRPr="006E3B44">
        <w:rPr>
          <w:color w:val="000000" w:themeColor="text1"/>
          <w:sz w:val="22"/>
          <w:szCs w:val="22"/>
        </w:rPr>
        <w:t>Girardey</w:t>
      </w:r>
      <w:proofErr w:type="spellEnd"/>
      <w:r w:rsidRPr="006E3B44">
        <w:rPr>
          <w:color w:val="000000" w:themeColor="text1"/>
          <w:sz w:val="22"/>
          <w:szCs w:val="22"/>
        </w:rPr>
        <w:t xml:space="preserve">, pasteur, et Gabriel </w:t>
      </w:r>
      <w:proofErr w:type="spellStart"/>
      <w:r w:rsidRPr="006E3B44">
        <w:rPr>
          <w:color w:val="000000" w:themeColor="text1"/>
          <w:sz w:val="22"/>
          <w:szCs w:val="22"/>
        </w:rPr>
        <w:t>Zammarchi</w:t>
      </w:r>
      <w:proofErr w:type="spellEnd"/>
      <w:r w:rsidRPr="006E3B44">
        <w:rPr>
          <w:color w:val="000000" w:themeColor="text1"/>
          <w:sz w:val="22"/>
          <w:szCs w:val="22"/>
        </w:rPr>
        <w:t>, trésorier de la paroisse, mardi 24 juin à Paris, lors d'une cérémonie tenue au Musée de Cluny et réunissant l'ensemble des lauréats et sponsors de la Fondation du Patrimoine.</w:t>
      </w:r>
    </w:p>
    <w:p w14:paraId="7FA92747" w14:textId="6231B7C8" w:rsidR="006E3B44" w:rsidRPr="006E3B44" w:rsidRDefault="006E3B44" w:rsidP="006E3B4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6E3B44">
        <w:rPr>
          <w:color w:val="000000" w:themeColor="text1"/>
          <w:sz w:val="22"/>
          <w:szCs w:val="22"/>
        </w:rPr>
        <w:t>La cérémonie était présidée par Guillaume Poitrinal, président de la Fondation du Patrimoine, animée par Bertrand de Feydeau, vice-président et avec la participation de Jean-François Hébert directeur général des Patrimoines et de l'Architecture, au Ministère de la Culture. Pour la Bourgogne-Franche-Comté, Jean-Christophe Bonnard, le délégué régional de la Fondation, a accompagné les lauréats francs-comtois durant toute la cérémonie.</w:t>
      </w:r>
    </w:p>
    <w:p w14:paraId="1754CE19" w14:textId="2730EA87" w:rsidR="006E3B44" w:rsidRPr="006E3B44" w:rsidRDefault="006E3B44" w:rsidP="006E3B4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6E3B44">
        <w:rPr>
          <w:color w:val="000000" w:themeColor="text1"/>
          <w:sz w:val="22"/>
          <w:szCs w:val="22"/>
        </w:rPr>
        <w:t xml:space="preserve"> Des prix pour </w:t>
      </w:r>
      <w:r w:rsidR="003A5623">
        <w:rPr>
          <w:color w:val="000000" w:themeColor="text1"/>
          <w:sz w:val="22"/>
          <w:szCs w:val="22"/>
        </w:rPr>
        <w:t>trois</w:t>
      </w:r>
      <w:r w:rsidRPr="006E3B44">
        <w:rPr>
          <w:color w:val="000000" w:themeColor="text1"/>
          <w:sz w:val="22"/>
          <w:szCs w:val="22"/>
        </w:rPr>
        <w:t xml:space="preserve"> catégories distinctes de projets ont été remis ce soir-là : </w:t>
      </w:r>
    </w:p>
    <w:p w14:paraId="2B735FF0" w14:textId="7E759A6E" w:rsidR="006E3B44" w:rsidRPr="006E3B44" w:rsidRDefault="006E3B44" w:rsidP="006E3B4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6E3B44">
        <w:rPr>
          <w:color w:val="000000" w:themeColor="text1"/>
          <w:sz w:val="22"/>
          <w:szCs w:val="22"/>
        </w:rPr>
        <w:t xml:space="preserve">    - programme patrimoine roman : </w:t>
      </w:r>
      <w:r w:rsidR="003A5623">
        <w:rPr>
          <w:color w:val="000000" w:themeColor="text1"/>
          <w:sz w:val="22"/>
          <w:szCs w:val="22"/>
        </w:rPr>
        <w:t>trois</w:t>
      </w:r>
      <w:r w:rsidRPr="006E3B44">
        <w:rPr>
          <w:color w:val="000000" w:themeColor="text1"/>
          <w:sz w:val="22"/>
          <w:szCs w:val="22"/>
        </w:rPr>
        <w:t xml:space="preserve"> lauréats, 1er prix : l'église Saint-Symphorien d'Azay-le-Rideau (Indre-et-Loire)</w:t>
      </w:r>
    </w:p>
    <w:p w14:paraId="04343F46" w14:textId="77777777" w:rsidR="006E3B44" w:rsidRPr="006E3B44" w:rsidRDefault="006E3B44" w:rsidP="006E3B4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6E3B44">
        <w:rPr>
          <w:color w:val="000000" w:themeColor="text1"/>
          <w:sz w:val="22"/>
          <w:szCs w:val="22"/>
        </w:rPr>
        <w:t>    - programme patrimoine juif : la synagogue consistoriale de Metz (Moselle)</w:t>
      </w:r>
    </w:p>
    <w:p w14:paraId="636C2609" w14:textId="2B02E817" w:rsidR="006E3B44" w:rsidRPr="006E3B44" w:rsidRDefault="006E3B44" w:rsidP="006E3B44">
      <w:pPr>
        <w:spacing w:before="100" w:beforeAutospacing="1" w:after="100" w:afterAutospacing="1"/>
        <w:rPr>
          <w:color w:val="000000" w:themeColor="text1"/>
          <w:sz w:val="22"/>
          <w:szCs w:val="22"/>
        </w:rPr>
      </w:pPr>
      <w:r w:rsidRPr="006E3B44">
        <w:rPr>
          <w:color w:val="000000" w:themeColor="text1"/>
          <w:sz w:val="22"/>
          <w:szCs w:val="22"/>
        </w:rPr>
        <w:t xml:space="preserve">    - prix Sésame : </w:t>
      </w:r>
      <w:r w:rsidR="003A5623">
        <w:rPr>
          <w:color w:val="000000" w:themeColor="text1"/>
          <w:sz w:val="22"/>
          <w:szCs w:val="22"/>
        </w:rPr>
        <w:t>onze</w:t>
      </w:r>
      <w:r w:rsidRPr="006E3B44">
        <w:rPr>
          <w:color w:val="000000" w:themeColor="text1"/>
          <w:sz w:val="22"/>
          <w:szCs w:val="22"/>
        </w:rPr>
        <w:t xml:space="preserve"> lauréats, 1er prix : le projet de rénovation de Saint-Martin, avec attribution d'une prime de 20 000 €</w:t>
      </w:r>
    </w:p>
    <w:p w14:paraId="215F348E" w14:textId="6D4101FC" w:rsidR="006E3B44" w:rsidRPr="006E3B44" w:rsidRDefault="006E3B44" w:rsidP="006E3B44">
      <w:pPr>
        <w:ind w:left="-5" w:right="47"/>
        <w:rPr>
          <w:color w:val="000000" w:themeColor="text1"/>
          <w:sz w:val="22"/>
          <w:szCs w:val="22"/>
        </w:rPr>
      </w:pPr>
      <w:r w:rsidRPr="006E3B44">
        <w:rPr>
          <w:color w:val="000000" w:themeColor="text1"/>
          <w:sz w:val="22"/>
          <w:szCs w:val="22"/>
        </w:rPr>
        <w:t xml:space="preserve">Pour chacune des </w:t>
      </w:r>
      <w:r w:rsidR="00223DA5">
        <w:rPr>
          <w:color w:val="000000" w:themeColor="text1"/>
          <w:sz w:val="22"/>
          <w:szCs w:val="22"/>
        </w:rPr>
        <w:t>trois</w:t>
      </w:r>
      <w:r w:rsidRPr="006E3B44">
        <w:rPr>
          <w:color w:val="000000" w:themeColor="text1"/>
          <w:sz w:val="22"/>
          <w:szCs w:val="22"/>
        </w:rPr>
        <w:t xml:space="preserve"> catégories ci-dessus, un représentant du projet ayant obtenu le 1er prix, a été appelé à monter sur la scène et invité à parler de son projet, des réussites ou des difficultés rencontrées dans sa réalisation. Pour Saint-Martin, c'est Hugues </w:t>
      </w:r>
      <w:proofErr w:type="spellStart"/>
      <w:r w:rsidRPr="006E3B44">
        <w:rPr>
          <w:color w:val="000000" w:themeColor="text1"/>
          <w:sz w:val="22"/>
          <w:szCs w:val="22"/>
        </w:rPr>
        <w:t>Girardey</w:t>
      </w:r>
      <w:proofErr w:type="spellEnd"/>
      <w:r w:rsidRPr="006E3B44">
        <w:rPr>
          <w:color w:val="000000" w:themeColor="text1"/>
          <w:sz w:val="22"/>
          <w:szCs w:val="22"/>
        </w:rPr>
        <w:t xml:space="preserve"> qui a assuré la tâche, précisé qu'il manquait toujours 200 000 € pour boucler le budge</w:t>
      </w:r>
      <w:r w:rsidR="00223DA5">
        <w:rPr>
          <w:color w:val="000000" w:themeColor="text1"/>
          <w:sz w:val="22"/>
          <w:szCs w:val="22"/>
        </w:rPr>
        <w:t>t.</w:t>
      </w:r>
    </w:p>
    <w:p w14:paraId="6CC3DED3" w14:textId="7329B059" w:rsidR="006E3B44" w:rsidRPr="006E3B44" w:rsidRDefault="006E3B44" w:rsidP="006E3B44">
      <w:pPr>
        <w:ind w:left="-5" w:right="47"/>
        <w:rPr>
          <w:color w:val="000000" w:themeColor="text1"/>
          <w:sz w:val="22"/>
          <w:szCs w:val="22"/>
        </w:rPr>
      </w:pPr>
      <w:r w:rsidRPr="006E3B44">
        <w:rPr>
          <w:color w:val="000000" w:themeColor="text1"/>
          <w:sz w:val="22"/>
          <w:szCs w:val="22"/>
        </w:rPr>
        <w:t xml:space="preserve">Mais ce prix ne récompense pas que des pierres, aussi belles soient-elles. Il célèbre une </w:t>
      </w:r>
      <w:r w:rsidRPr="006E3B44">
        <w:rPr>
          <w:rFonts w:ascii="Tahoma" w:eastAsia="Tahoma" w:hAnsi="Tahoma" w:cs="Tahoma"/>
          <w:bCs/>
          <w:color w:val="000000" w:themeColor="text1"/>
          <w:sz w:val="22"/>
          <w:szCs w:val="22"/>
        </w:rPr>
        <w:t>vision</w:t>
      </w:r>
      <w:r w:rsidRPr="006E3B44">
        <w:rPr>
          <w:color w:val="000000" w:themeColor="text1"/>
          <w:sz w:val="22"/>
          <w:szCs w:val="22"/>
        </w:rPr>
        <w:t xml:space="preserve"> : celle d’un temple vivant, ouvert à la cité, où le </w:t>
      </w:r>
      <w:r w:rsidRPr="006E3B44">
        <w:rPr>
          <w:rFonts w:ascii="Tahoma" w:eastAsia="Tahoma" w:hAnsi="Tahoma" w:cs="Tahoma"/>
          <w:bCs/>
          <w:color w:val="000000" w:themeColor="text1"/>
          <w:sz w:val="22"/>
          <w:szCs w:val="22"/>
        </w:rPr>
        <w:t>cultuel dialogue avec le culturel</w:t>
      </w:r>
      <w:r w:rsidRPr="006E3B44">
        <w:rPr>
          <w:color w:val="000000" w:themeColor="text1"/>
          <w:sz w:val="22"/>
          <w:szCs w:val="22"/>
        </w:rPr>
        <w:t>, où la spiritualité se dit dans la pluralité des expressions. Un lieu où la parole rencontre le corps, où la raison dialogue avec l’émotion … et où certains entrevoient l’âme.</w:t>
      </w:r>
      <w:r w:rsidRPr="006E3B44">
        <w:rPr>
          <w:rFonts w:ascii="Tahoma" w:eastAsia="Tahoma" w:hAnsi="Tahoma" w:cs="Tahoma"/>
          <w:color w:val="000000" w:themeColor="text1"/>
          <w:sz w:val="22"/>
          <w:szCs w:val="22"/>
        </w:rPr>
        <w:t xml:space="preserve"> </w:t>
      </w:r>
    </w:p>
    <w:p w14:paraId="46FC1DA8" w14:textId="31484468" w:rsidR="006E3B44" w:rsidRDefault="006E3B44" w:rsidP="006E3B44">
      <w:pPr>
        <w:spacing w:before="100" w:beforeAutospacing="1" w:after="100" w:afterAutospacing="1"/>
        <w:rPr>
          <w:color w:val="0000A0"/>
          <w:sz w:val="27"/>
          <w:szCs w:val="27"/>
        </w:rPr>
      </w:pPr>
    </w:p>
    <w:p w14:paraId="3C9E7E67" w14:textId="77777777" w:rsidR="006E3B44" w:rsidRDefault="006E3B44" w:rsidP="006E3B44">
      <w:pPr>
        <w:spacing w:before="100" w:beforeAutospacing="1" w:after="100" w:afterAutospacing="1"/>
      </w:pPr>
    </w:p>
    <w:p w14:paraId="64C55991" w14:textId="77777777" w:rsidR="00B901C1" w:rsidRDefault="00B901C1"/>
    <w:sectPr w:rsidR="00B90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44"/>
    <w:rsid w:val="00223DA5"/>
    <w:rsid w:val="002D186D"/>
    <w:rsid w:val="003A5623"/>
    <w:rsid w:val="004C59B0"/>
    <w:rsid w:val="004F4B72"/>
    <w:rsid w:val="006E3B44"/>
    <w:rsid w:val="00B901C1"/>
    <w:rsid w:val="00C2307C"/>
    <w:rsid w:val="00F5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2EC6"/>
  <w15:chartTrackingRefBased/>
  <w15:docId w15:val="{F9B318A6-A065-4B5C-8D18-EF8940F9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B44"/>
    <w:pPr>
      <w:spacing w:after="0" w:line="240" w:lineRule="auto"/>
    </w:pPr>
    <w:rPr>
      <w:rFonts w:ascii="Aptos" w:hAnsi="Aptos" w:cs="Aptos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E3B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3B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3B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3B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3B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3B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3B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3B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E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E3B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E3B4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E3B4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E3B4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E3B4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E3B4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E3B4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3B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E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3B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E3B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E3B4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3B4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3B4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E3B4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3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Roy</dc:creator>
  <cp:keywords/>
  <dc:description/>
  <cp:lastModifiedBy>Alain Roy</cp:lastModifiedBy>
  <cp:revision>2</cp:revision>
  <dcterms:created xsi:type="dcterms:W3CDTF">2025-07-05T13:31:00Z</dcterms:created>
  <dcterms:modified xsi:type="dcterms:W3CDTF">2025-07-05T13:31:00Z</dcterms:modified>
</cp:coreProperties>
</file>